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CBA" w:rsidRDefault="003642E7" w:rsidP="003642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2E7">
        <w:rPr>
          <w:rFonts w:ascii="Times New Roman" w:hAnsi="Times New Roman" w:cs="Times New Roman"/>
          <w:b/>
          <w:sz w:val="28"/>
          <w:szCs w:val="28"/>
        </w:rPr>
        <w:t>Информация о специальных условиях питания</w:t>
      </w:r>
    </w:p>
    <w:tbl>
      <w:tblPr>
        <w:tblStyle w:val="a3"/>
        <w:tblW w:w="0" w:type="auto"/>
        <w:tblLook w:val="04A0"/>
      </w:tblPr>
      <w:tblGrid>
        <w:gridCol w:w="1720"/>
        <w:gridCol w:w="1893"/>
        <w:gridCol w:w="1607"/>
        <w:gridCol w:w="1744"/>
        <w:gridCol w:w="2607"/>
      </w:tblGrid>
      <w:tr w:rsidR="003642E7" w:rsidTr="003642E7">
        <w:tc>
          <w:tcPr>
            <w:tcW w:w="1914" w:type="dxa"/>
          </w:tcPr>
          <w:p w:rsidR="003642E7" w:rsidRDefault="003642E7" w:rsidP="00364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2E7">
              <w:rPr>
                <w:rFonts w:ascii="Times New Roman" w:hAnsi="Times New Roman" w:cs="Times New Roman"/>
                <w:sz w:val="28"/>
                <w:szCs w:val="28"/>
              </w:rPr>
              <w:t>Вид помещения</w:t>
            </w:r>
          </w:p>
        </w:tc>
        <w:tc>
          <w:tcPr>
            <w:tcW w:w="1914" w:type="dxa"/>
          </w:tcPr>
          <w:p w:rsidR="003642E7" w:rsidRPr="003642E7" w:rsidRDefault="003642E7" w:rsidP="00364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2E7">
              <w:rPr>
                <w:rFonts w:ascii="Times New Roman" w:hAnsi="Times New Roman" w:cs="Times New Roman"/>
                <w:sz w:val="28"/>
                <w:szCs w:val="28"/>
              </w:rPr>
              <w:t>Адрес места</w:t>
            </w:r>
          </w:p>
          <w:p w:rsidR="003642E7" w:rsidRDefault="003642E7" w:rsidP="00364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2E7">
              <w:rPr>
                <w:rFonts w:ascii="Times New Roman" w:hAnsi="Times New Roman" w:cs="Times New Roman"/>
                <w:sz w:val="28"/>
                <w:szCs w:val="28"/>
              </w:rPr>
              <w:t>нахождения</w:t>
            </w:r>
          </w:p>
        </w:tc>
        <w:tc>
          <w:tcPr>
            <w:tcW w:w="1914" w:type="dxa"/>
          </w:tcPr>
          <w:p w:rsidR="003642E7" w:rsidRDefault="003642E7" w:rsidP="00364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2E7">
              <w:rPr>
                <w:rFonts w:ascii="Times New Roman" w:hAnsi="Times New Roman" w:cs="Times New Roman"/>
                <w:sz w:val="28"/>
                <w:szCs w:val="28"/>
              </w:rPr>
              <w:t xml:space="preserve">Площадь, </w:t>
            </w:r>
            <w:proofErr w:type="gramStart"/>
            <w:r w:rsidRPr="003642E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3642E7">
              <w:rPr>
                <w:rFonts w:ascii="Times New Roman" w:hAnsi="Times New Roman" w:cs="Times New Roman"/>
                <w:sz w:val="28"/>
                <w:szCs w:val="28"/>
              </w:rPr>
              <w:t>²</w:t>
            </w:r>
          </w:p>
        </w:tc>
        <w:tc>
          <w:tcPr>
            <w:tcW w:w="1914" w:type="dxa"/>
          </w:tcPr>
          <w:p w:rsidR="003642E7" w:rsidRPr="003642E7" w:rsidRDefault="003642E7" w:rsidP="00364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2E7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3642E7" w:rsidRDefault="003642E7" w:rsidP="00364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2E7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</w:p>
        </w:tc>
        <w:tc>
          <w:tcPr>
            <w:tcW w:w="1915" w:type="dxa"/>
          </w:tcPr>
          <w:p w:rsidR="003642E7" w:rsidRPr="003642E7" w:rsidRDefault="003642E7" w:rsidP="00364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2E7">
              <w:rPr>
                <w:rFonts w:ascii="Times New Roman" w:hAnsi="Times New Roman" w:cs="Times New Roman"/>
                <w:sz w:val="28"/>
                <w:szCs w:val="28"/>
              </w:rPr>
              <w:t>Приспособленность</w:t>
            </w:r>
          </w:p>
          <w:p w:rsidR="003642E7" w:rsidRPr="003642E7" w:rsidRDefault="003642E7" w:rsidP="00364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2E7">
              <w:rPr>
                <w:rFonts w:ascii="Times New Roman" w:hAnsi="Times New Roman" w:cs="Times New Roman"/>
                <w:sz w:val="28"/>
                <w:szCs w:val="28"/>
              </w:rPr>
              <w:t>для использования</w:t>
            </w:r>
          </w:p>
          <w:p w:rsidR="003642E7" w:rsidRPr="003642E7" w:rsidRDefault="003642E7" w:rsidP="00364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2E7">
              <w:rPr>
                <w:rFonts w:ascii="Times New Roman" w:hAnsi="Times New Roman" w:cs="Times New Roman"/>
                <w:sz w:val="28"/>
                <w:szCs w:val="28"/>
              </w:rPr>
              <w:t>инвалидами и</w:t>
            </w:r>
          </w:p>
          <w:p w:rsidR="003642E7" w:rsidRPr="003642E7" w:rsidRDefault="003642E7" w:rsidP="00364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2E7">
              <w:rPr>
                <w:rFonts w:ascii="Times New Roman" w:hAnsi="Times New Roman" w:cs="Times New Roman"/>
                <w:sz w:val="28"/>
                <w:szCs w:val="28"/>
              </w:rPr>
              <w:t xml:space="preserve">лицами </w:t>
            </w:r>
            <w:proofErr w:type="gramStart"/>
            <w:r w:rsidRPr="003642E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3642E7" w:rsidRPr="003642E7" w:rsidRDefault="003642E7" w:rsidP="00364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2E7">
              <w:rPr>
                <w:rFonts w:ascii="Times New Roman" w:hAnsi="Times New Roman" w:cs="Times New Roman"/>
                <w:sz w:val="28"/>
                <w:szCs w:val="28"/>
              </w:rPr>
              <w:t>ограниченными</w:t>
            </w:r>
          </w:p>
          <w:p w:rsidR="003642E7" w:rsidRPr="003642E7" w:rsidRDefault="003642E7" w:rsidP="00364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2E7">
              <w:rPr>
                <w:rFonts w:ascii="Times New Roman" w:hAnsi="Times New Roman" w:cs="Times New Roman"/>
                <w:sz w:val="28"/>
                <w:szCs w:val="28"/>
              </w:rPr>
              <w:t>возможностями</w:t>
            </w:r>
          </w:p>
          <w:p w:rsidR="003642E7" w:rsidRDefault="003642E7" w:rsidP="00364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2E7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</w:p>
        </w:tc>
      </w:tr>
      <w:tr w:rsidR="003642E7" w:rsidTr="003642E7">
        <w:tc>
          <w:tcPr>
            <w:tcW w:w="1914" w:type="dxa"/>
          </w:tcPr>
          <w:p w:rsidR="003642E7" w:rsidRDefault="003642E7" w:rsidP="00364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комнаты</w:t>
            </w:r>
          </w:p>
        </w:tc>
        <w:tc>
          <w:tcPr>
            <w:tcW w:w="1914" w:type="dxa"/>
          </w:tcPr>
          <w:p w:rsidR="003642E7" w:rsidRDefault="003642E7" w:rsidP="00364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Нижнекамск</w:t>
            </w:r>
          </w:p>
          <w:p w:rsidR="003642E7" w:rsidRDefault="003642E7" w:rsidP="00364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Лесная 37</w:t>
            </w:r>
          </w:p>
        </w:tc>
        <w:tc>
          <w:tcPr>
            <w:tcW w:w="1914" w:type="dxa"/>
          </w:tcPr>
          <w:p w:rsidR="003642E7" w:rsidRDefault="003642E7" w:rsidP="00364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№1 – 54.9 </w:t>
            </w:r>
            <w:r w:rsidRPr="003642E7">
              <w:rPr>
                <w:rFonts w:ascii="Times New Roman" w:hAnsi="Times New Roman" w:cs="Times New Roman"/>
                <w:sz w:val="28"/>
                <w:szCs w:val="28"/>
              </w:rPr>
              <w:t>м²</w:t>
            </w:r>
          </w:p>
          <w:p w:rsidR="003642E7" w:rsidRDefault="003642E7" w:rsidP="00364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№2 – 52.9 </w:t>
            </w:r>
            <w:r w:rsidRPr="003642E7">
              <w:rPr>
                <w:rFonts w:ascii="Times New Roman" w:hAnsi="Times New Roman" w:cs="Times New Roman"/>
                <w:sz w:val="28"/>
                <w:szCs w:val="28"/>
              </w:rPr>
              <w:t>м²</w:t>
            </w:r>
          </w:p>
          <w:p w:rsidR="003642E7" w:rsidRDefault="003642E7" w:rsidP="00364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№3 – 54 </w:t>
            </w:r>
            <w:r w:rsidRPr="003642E7">
              <w:rPr>
                <w:rFonts w:ascii="Times New Roman" w:hAnsi="Times New Roman" w:cs="Times New Roman"/>
                <w:sz w:val="28"/>
                <w:szCs w:val="28"/>
              </w:rPr>
              <w:t>м²</w:t>
            </w:r>
          </w:p>
          <w:p w:rsidR="003642E7" w:rsidRDefault="003642E7" w:rsidP="00364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№4 – 54.6 </w:t>
            </w:r>
            <w:r w:rsidRPr="003642E7">
              <w:rPr>
                <w:rFonts w:ascii="Times New Roman" w:hAnsi="Times New Roman" w:cs="Times New Roman"/>
                <w:sz w:val="28"/>
                <w:szCs w:val="28"/>
              </w:rPr>
              <w:t>м²</w:t>
            </w:r>
          </w:p>
          <w:p w:rsidR="003642E7" w:rsidRDefault="003642E7" w:rsidP="00364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№5 – 52.1 </w:t>
            </w:r>
            <w:r w:rsidRPr="003642E7">
              <w:rPr>
                <w:rFonts w:ascii="Times New Roman" w:hAnsi="Times New Roman" w:cs="Times New Roman"/>
                <w:sz w:val="28"/>
                <w:szCs w:val="28"/>
              </w:rPr>
              <w:t>м²</w:t>
            </w:r>
          </w:p>
          <w:p w:rsidR="003642E7" w:rsidRDefault="003642E7" w:rsidP="00364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№6 – 52.9 </w:t>
            </w:r>
            <w:r w:rsidRPr="003642E7">
              <w:rPr>
                <w:rFonts w:ascii="Times New Roman" w:hAnsi="Times New Roman" w:cs="Times New Roman"/>
                <w:sz w:val="28"/>
                <w:szCs w:val="28"/>
              </w:rPr>
              <w:t>м²</w:t>
            </w:r>
          </w:p>
          <w:p w:rsidR="003642E7" w:rsidRDefault="003642E7" w:rsidP="003642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3642E7" w:rsidRDefault="003642E7" w:rsidP="00364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915" w:type="dxa"/>
            <w:vAlign w:val="center"/>
          </w:tcPr>
          <w:p w:rsidR="003642E7" w:rsidRDefault="003642E7" w:rsidP="00364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3642E7" w:rsidRDefault="003642E7" w:rsidP="003642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42E7" w:rsidRPr="003642E7" w:rsidRDefault="003642E7" w:rsidP="00364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3642E7">
        <w:rPr>
          <w:rFonts w:ascii="Times New Roman" w:hAnsi="Times New Roman" w:cs="Times New Roman"/>
          <w:sz w:val="28"/>
          <w:szCs w:val="28"/>
        </w:rPr>
        <w:t xml:space="preserve"> продо</w:t>
      </w:r>
      <w:r>
        <w:rPr>
          <w:rFonts w:ascii="Times New Roman" w:hAnsi="Times New Roman" w:cs="Times New Roman"/>
          <w:sz w:val="28"/>
          <w:szCs w:val="28"/>
        </w:rPr>
        <w:t>вольствия и социального питания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 осуществляет доставку продуктов питания.</w:t>
      </w:r>
    </w:p>
    <w:p w:rsidR="003642E7" w:rsidRPr="003642E7" w:rsidRDefault="003642E7" w:rsidP="00364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2E7">
        <w:rPr>
          <w:rFonts w:ascii="Times New Roman" w:hAnsi="Times New Roman" w:cs="Times New Roman"/>
          <w:sz w:val="28"/>
          <w:szCs w:val="28"/>
        </w:rPr>
        <w:t>В столовой созданы условия для питания обучающихся, сотрудников, в том числе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2E7">
        <w:rPr>
          <w:rFonts w:ascii="Times New Roman" w:hAnsi="Times New Roman" w:cs="Times New Roman"/>
          <w:sz w:val="28"/>
          <w:szCs w:val="28"/>
        </w:rPr>
        <w:t>инвалидов и лиц с ограниченными возможностями здоровья.</w:t>
      </w:r>
    </w:p>
    <w:sectPr w:rsidR="003642E7" w:rsidRPr="003642E7" w:rsidSect="00DC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642E7"/>
    <w:rsid w:val="003642E7"/>
    <w:rsid w:val="00DC7CBA"/>
    <w:rsid w:val="00E90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CB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2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Шагитова</dc:creator>
  <cp:keywords/>
  <dc:description/>
  <cp:lastModifiedBy>Шагитова</cp:lastModifiedBy>
  <cp:revision>3</cp:revision>
  <dcterms:created xsi:type="dcterms:W3CDTF">2021-03-03T07:35:00Z</dcterms:created>
  <dcterms:modified xsi:type="dcterms:W3CDTF">2021-03-03T07:46:00Z</dcterms:modified>
</cp:coreProperties>
</file>